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3" w14:textId="2451BF6C" w:rsidR="003F2513" w:rsidRDefault="00000000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Kreamer Feed</w:t>
      </w:r>
      <w:r w:rsidR="00A34748">
        <w:rPr>
          <w:rFonts w:ascii="Calibri" w:eastAsia="Calibri" w:hAnsi="Calibri" w:cs="Calibri"/>
          <w:b/>
          <w:bCs/>
          <w:sz w:val="24"/>
          <w:szCs w:val="24"/>
        </w:rPr>
        <w:t xml:space="preserve"> – </w:t>
      </w:r>
      <w:hyperlink r:id="rId5" w:history="1">
        <w:r w:rsidR="00A34748" w:rsidRPr="00276F93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www.kreamerfeed.com</w:t>
        </w:r>
      </w:hyperlink>
    </w:p>
    <w:p w14:paraId="68C99187" w14:textId="77777777" w:rsidR="00A34748" w:rsidRDefault="00A34748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00000004" w14:textId="77777777" w:rsidR="003F2513" w:rsidRDefault="00000000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Kreamer Feed, Inc. is a trusted partner in the agricultural industry, providing high-quality feed solutions to producers across the region. With a strong commitment to relationships, service, and performance, Kreamer Feed supports customers with products and expertise that help their operations succeed.</w:t>
      </w:r>
    </w:p>
    <w:p w14:paraId="00000005" w14:textId="77777777" w:rsidR="003F2513" w:rsidRDefault="00000000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Our team values ownership, accountability, and long-term partnerships. We believe in empowering our people to operate with a business-owner mindset while representing our brand with integrity across the industry.</w:t>
      </w:r>
    </w:p>
    <w:p w14:paraId="00000006" w14:textId="77777777" w:rsidR="003F2513" w:rsidRDefault="00000000">
      <w:pPr>
        <w:spacing w:before="240" w:after="24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What You Will Do</w:t>
      </w:r>
    </w:p>
    <w:p w14:paraId="00000007" w14:textId="77777777" w:rsidR="003F2513" w:rsidRDefault="00000000">
      <w:pPr>
        <w:spacing w:before="240" w:after="240" w:line="327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Regional Sales Manager is responsible for owning and growing the organic bulk feed business for Kreamer Feed, Inc. protecting and expanding an existing multimillion-dollar book of business while driving new customer growth. This role operates like a mini business owner, with clear KPIs, accountability, and a strong sense of ownership.</w:t>
      </w:r>
    </w:p>
    <w:p w14:paraId="00000008" w14:textId="77777777" w:rsidR="003F2513" w:rsidRDefault="00000000">
      <w:pPr>
        <w:spacing w:before="240" w:after="240" w:line="327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position requires deep experience and credibility in the commercial poultry industry, including an established regional network and the ability to manage relationships across owners/operators, growers/producers, and key influencers such as service management companies, technicians, and consultants. The person in this role must be comfortable working on farms and knowledgeable about poultry biosecurity protocols.</w:t>
      </w:r>
    </w:p>
    <w:p w14:paraId="00000009" w14:textId="77777777" w:rsidR="003F2513" w:rsidRDefault="00000000">
      <w:pPr>
        <w:spacing w:before="240" w:after="240" w:line="327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This is a </w:t>
      </w:r>
      <w:r>
        <w:rPr>
          <w:rFonts w:ascii="Calibri" w:eastAsia="Calibri" w:hAnsi="Calibri" w:cs="Calibri"/>
          <w:b/>
          <w:bCs/>
          <w:sz w:val="24"/>
          <w:szCs w:val="24"/>
        </w:rPr>
        <w:t>relationship-driven, outbound sales role</w:t>
      </w:r>
      <w:r>
        <w:rPr>
          <w:rFonts w:ascii="Calibri" w:eastAsia="Calibri" w:hAnsi="Calibri" w:cs="Calibri"/>
          <w:sz w:val="24"/>
          <w:szCs w:val="24"/>
        </w:rPr>
        <w:t xml:space="preserve"> focused on prospecting, networking, and attending industry events.  It is not a passive account maintenance position.</w:t>
      </w:r>
    </w:p>
    <w:p w14:paraId="0000000A" w14:textId="77777777" w:rsidR="003F2513" w:rsidRDefault="00000000">
      <w:pPr>
        <w:spacing w:before="240" w:after="24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Key Responsibilities</w:t>
      </w:r>
    </w:p>
    <w:p w14:paraId="0000000B" w14:textId="77777777" w:rsidR="003F2513" w:rsidRDefault="00000000">
      <w:pPr>
        <w:numPr>
          <w:ilvl w:val="0"/>
          <w:numId w:val="2"/>
        </w:numPr>
        <w:spacing w:before="240" w:line="327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Own and grow the organic bulk feed business within the assigned region.</w:t>
      </w:r>
    </w:p>
    <w:p w14:paraId="0000000C" w14:textId="77777777" w:rsidR="003F2513" w:rsidRDefault="00000000">
      <w:pPr>
        <w:numPr>
          <w:ilvl w:val="0"/>
          <w:numId w:val="2"/>
        </w:numPr>
        <w:spacing w:line="327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Protect and expand an existing multimillion-dollar book of business.</w:t>
      </w:r>
    </w:p>
    <w:p w14:paraId="0000000D" w14:textId="77777777" w:rsidR="003F2513" w:rsidRDefault="00000000">
      <w:pPr>
        <w:numPr>
          <w:ilvl w:val="0"/>
          <w:numId w:val="2"/>
        </w:numPr>
        <w:spacing w:line="327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Drive new customer acquisition through proactive prospecting and networking.</w:t>
      </w:r>
    </w:p>
    <w:p w14:paraId="0000000E" w14:textId="77777777" w:rsidR="003F2513" w:rsidRDefault="00000000">
      <w:pPr>
        <w:numPr>
          <w:ilvl w:val="0"/>
          <w:numId w:val="2"/>
        </w:numPr>
        <w:spacing w:line="327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Build and maintain strong relationships with producers, growers, and industry influencers.</w:t>
      </w:r>
    </w:p>
    <w:p w14:paraId="0000000F" w14:textId="77777777" w:rsidR="003F2513" w:rsidRDefault="00000000">
      <w:pPr>
        <w:numPr>
          <w:ilvl w:val="0"/>
          <w:numId w:val="2"/>
        </w:numPr>
        <w:spacing w:line="327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Represent Kreamer Feed at regional and national trade shows and industry events.</w:t>
      </w:r>
    </w:p>
    <w:p w14:paraId="00000010" w14:textId="77777777" w:rsidR="003F2513" w:rsidRDefault="00000000">
      <w:pPr>
        <w:numPr>
          <w:ilvl w:val="0"/>
          <w:numId w:val="2"/>
        </w:numPr>
        <w:spacing w:line="327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Operate with a business-owner mindset, meeting KPIs and accountability standards.</w:t>
      </w:r>
    </w:p>
    <w:p w14:paraId="00000011" w14:textId="77777777" w:rsidR="003F2513" w:rsidRDefault="00000000">
      <w:pPr>
        <w:numPr>
          <w:ilvl w:val="0"/>
          <w:numId w:val="2"/>
        </w:numPr>
        <w:spacing w:line="327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Navigate market and price fluctuations while selling on value rather than price.</w:t>
      </w:r>
    </w:p>
    <w:p w14:paraId="00000012" w14:textId="77777777" w:rsidR="003F2513" w:rsidRDefault="00000000">
      <w:pPr>
        <w:numPr>
          <w:ilvl w:val="0"/>
          <w:numId w:val="2"/>
        </w:numPr>
        <w:spacing w:line="327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Ensure compliance with biosecurity protocols during farm visits.</w:t>
      </w:r>
    </w:p>
    <w:p w14:paraId="00000013" w14:textId="77777777" w:rsidR="003F2513" w:rsidRDefault="00000000">
      <w:pPr>
        <w:numPr>
          <w:ilvl w:val="0"/>
          <w:numId w:val="2"/>
        </w:numPr>
        <w:spacing w:line="327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Remote position based in Central Pennsylvania, servicing an area within a 150-mile radius of Kreamer, PA.</w:t>
      </w:r>
    </w:p>
    <w:p w14:paraId="00000014" w14:textId="77777777" w:rsidR="003F2513" w:rsidRDefault="00000000">
      <w:pPr>
        <w:numPr>
          <w:ilvl w:val="0"/>
          <w:numId w:val="2"/>
        </w:numPr>
        <w:spacing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Approximately 30% travel within the region, plus attendance at national trade shows and events outside the core geography</w:t>
      </w:r>
    </w:p>
    <w:p w14:paraId="00000015" w14:textId="77777777" w:rsidR="003F2513" w:rsidRDefault="00000000">
      <w:pPr>
        <w:spacing w:before="240" w:after="24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Who You Are</w:t>
      </w:r>
    </w:p>
    <w:p w14:paraId="00000016" w14:textId="77777777" w:rsidR="003F2513" w:rsidRDefault="00000000">
      <w:pPr>
        <w:spacing w:before="240" w:after="240" w:line="327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position requires deep experience and credibility in the commercial poultry industry, including an established regional network and the ability to manage relationships across owners/operators, growers/producers, and key influencers such as service management companies, technicians, and consultants. The person in this role must be comfortable working on farms and knowledgeable about poultry biosecurity protocols.</w:t>
      </w:r>
    </w:p>
    <w:p w14:paraId="00000017" w14:textId="77777777" w:rsidR="003F2513" w:rsidRDefault="00000000">
      <w:pPr>
        <w:spacing w:before="240" w:after="24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Qualifications</w:t>
      </w:r>
    </w:p>
    <w:p w14:paraId="00000018" w14:textId="77777777" w:rsidR="003F2513" w:rsidRDefault="00000000">
      <w:pPr>
        <w:numPr>
          <w:ilvl w:val="0"/>
          <w:numId w:val="1"/>
        </w:numPr>
        <w:spacing w:before="240" w:line="327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Minimum 5 years of sales experience in poultry feed or commercial poultry sales.</w:t>
      </w:r>
    </w:p>
    <w:p w14:paraId="00000019" w14:textId="77777777" w:rsidR="003F2513" w:rsidRDefault="00000000">
      <w:pPr>
        <w:numPr>
          <w:ilvl w:val="0"/>
          <w:numId w:val="1"/>
        </w:numPr>
        <w:spacing w:line="327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Background in ingredient sales may be considered; dairy and/or swine feed experience is possible with a longer ramp-up.</w:t>
      </w:r>
    </w:p>
    <w:p w14:paraId="0000001A" w14:textId="77777777" w:rsidR="003F2513" w:rsidRDefault="00000000">
      <w:pPr>
        <w:numPr>
          <w:ilvl w:val="0"/>
          <w:numId w:val="1"/>
        </w:numPr>
        <w:spacing w:line="327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Organic feed sales experience is a plus but not required.</w:t>
      </w:r>
    </w:p>
    <w:p w14:paraId="0000001B" w14:textId="77777777" w:rsidR="003F2513" w:rsidRDefault="00000000">
      <w:pPr>
        <w:numPr>
          <w:ilvl w:val="0"/>
          <w:numId w:val="1"/>
        </w:numPr>
        <w:spacing w:line="327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Established network within the commercial poultry industry.</w:t>
      </w:r>
    </w:p>
    <w:p w14:paraId="0000001C" w14:textId="77777777" w:rsidR="003F2513" w:rsidRDefault="00000000">
      <w:pPr>
        <w:numPr>
          <w:ilvl w:val="0"/>
          <w:numId w:val="1"/>
        </w:numPr>
        <w:spacing w:line="327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Ability to communicate effectively with both plain community farmers and corporate decision-makers.</w:t>
      </w:r>
    </w:p>
    <w:p w14:paraId="0000001D" w14:textId="77777777" w:rsidR="003F2513" w:rsidRDefault="00000000">
      <w:pPr>
        <w:numPr>
          <w:ilvl w:val="0"/>
          <w:numId w:val="1"/>
        </w:numPr>
        <w:spacing w:line="327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Humble, hungry, and smart.  Possessing strong interpersonal and relationship-building skills.</w:t>
      </w:r>
    </w:p>
    <w:p w14:paraId="0000001E" w14:textId="77777777" w:rsidR="003F2513" w:rsidRDefault="00000000">
      <w:pPr>
        <w:numPr>
          <w:ilvl w:val="0"/>
          <w:numId w:val="1"/>
        </w:numPr>
        <w:spacing w:line="327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Self-motivated with exceptional planning and project management abilities.</w:t>
      </w:r>
    </w:p>
    <w:p w14:paraId="0000001F" w14:textId="77777777" w:rsidR="003F2513" w:rsidRDefault="00000000">
      <w:pPr>
        <w:numPr>
          <w:ilvl w:val="0"/>
          <w:numId w:val="1"/>
        </w:numPr>
        <w:spacing w:after="240" w:line="327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Skilled in oral and written communication.</w:t>
      </w:r>
    </w:p>
    <w:p w14:paraId="00000020" w14:textId="77777777" w:rsidR="003F2513" w:rsidRDefault="00000000">
      <w:pPr>
        <w:spacing w:before="240" w:after="24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Benefits: </w:t>
      </w:r>
    </w:p>
    <w:p w14:paraId="00000021" w14:textId="77777777" w:rsidR="003F2513" w:rsidRDefault="00000000">
      <w:pPr>
        <w:numPr>
          <w:ilvl w:val="0"/>
          <w:numId w:val="3"/>
        </w:num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 weeks of paid time off (PTO) and 1 floating holiday</w:t>
      </w:r>
    </w:p>
    <w:p w14:paraId="00000022" w14:textId="77777777" w:rsidR="003F2513" w:rsidRDefault="00000000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Company reimbursement for cell phone ($53/month) and mileage for use of personal vehicle for Customer visits</w:t>
      </w:r>
    </w:p>
    <w:p w14:paraId="00000023" w14:textId="77777777" w:rsidR="003F2513" w:rsidRDefault="00000000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Health Benefits (Partial employee contribution)- Eligible 1st of month after 30 days of employment</w:t>
      </w:r>
    </w:p>
    <w:p w14:paraId="00000024" w14:textId="77777777" w:rsidR="003F2513" w:rsidRDefault="00000000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Dental Benefits - available at employee’s expense</w:t>
      </w:r>
    </w:p>
    <w:p w14:paraId="00000025" w14:textId="77777777" w:rsidR="003F2513" w:rsidRDefault="00000000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Eye Benefits - paid by company for the employee. Additional family can be added at employee’s expense</w:t>
      </w:r>
    </w:p>
    <w:p w14:paraId="00000026" w14:textId="77777777" w:rsidR="003F2513" w:rsidRDefault="00000000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Company paid Life insurance of 1X your annual salary (up to $100K) as well as company paid long term and short-term disability</w:t>
      </w:r>
    </w:p>
    <w:p w14:paraId="00000027" w14:textId="77777777" w:rsidR="003F2513" w:rsidRDefault="00000000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policies</w:t>
      </w:r>
    </w:p>
    <w:p w14:paraId="00000028" w14:textId="77777777" w:rsidR="003F2513" w:rsidRDefault="00000000">
      <w:pPr>
        <w:numPr>
          <w:ilvl w:val="0"/>
          <w:numId w:val="3"/>
        </w:numPr>
        <w:spacing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401K Plan (eligible after 6 months of employment with a Company match of 100% of first 2% then 50% of the next four percent)</w:t>
      </w:r>
    </w:p>
    <w:p w14:paraId="00000029" w14:textId="77777777" w:rsidR="003F2513" w:rsidRDefault="003F2513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p w14:paraId="0000002A" w14:textId="77777777" w:rsidR="003F2513" w:rsidRDefault="003F2513">
      <w:pPr>
        <w:rPr>
          <w:rFonts w:ascii="Calibri" w:eastAsia="Calibri" w:hAnsi="Calibri" w:cs="Calibri"/>
          <w:sz w:val="24"/>
          <w:szCs w:val="24"/>
        </w:rPr>
      </w:pPr>
    </w:p>
    <w:sectPr w:rsidR="003F251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09901E-3EE8-4374-93E3-2C63C366ABDE}"/>
    <w:embedBold r:id="rId2" w:fontKey="{ABE6A02C-B0C3-4F83-A7B4-747AD33A7A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B43929C-7829-4802-BD79-752F7610FF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0B77AF"/>
    <w:multiLevelType w:val="multilevel"/>
    <w:tmpl w:val="CE86A7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ADB5D27"/>
    <w:multiLevelType w:val="multilevel"/>
    <w:tmpl w:val="C2D640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E391A90"/>
    <w:multiLevelType w:val="multilevel"/>
    <w:tmpl w:val="9EDE26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10873689">
    <w:abstractNumId w:val="0"/>
  </w:num>
  <w:num w:numId="2" w16cid:durableId="2017537502">
    <w:abstractNumId w:val="2"/>
  </w:num>
  <w:num w:numId="3" w16cid:durableId="17753252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513"/>
    <w:rsid w:val="003F2513"/>
    <w:rsid w:val="008E4B74"/>
    <w:rsid w:val="00A34748"/>
    <w:rsid w:val="00EE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F0F89"/>
  <w15:docId w15:val="{814FB8D4-2E1C-43BE-AD78-E5B274FC3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A347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47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www.kreamerfeed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623</Words>
  <Characters>3552</Characters>
  <Application>Microsoft Office Word</Application>
  <DocSecurity>0</DocSecurity>
  <Lines>29</Lines>
  <Paragraphs>8</Paragraphs>
  <ScaleCrop>false</ScaleCrop>
  <Company/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 Ryan</dc:creator>
  <cp:lastModifiedBy>Damien Hanna</cp:lastModifiedBy>
  <cp:revision>3</cp:revision>
  <dcterms:created xsi:type="dcterms:W3CDTF">2026-01-27T13:22:00Z</dcterms:created>
  <dcterms:modified xsi:type="dcterms:W3CDTF">2026-01-27T13:22:00Z</dcterms:modified>
</cp:coreProperties>
</file>