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8362" w14:textId="77777777" w:rsidR="002F2358" w:rsidRDefault="002F2358" w:rsidP="002F2358">
      <w:pPr>
        <w:rPr>
          <w:rFonts w:ascii="Arial" w:eastAsia="Times New Roman" w:hAnsi="Arial" w:cs="Arial"/>
          <w:b/>
          <w:spacing w:val="20"/>
          <w:sz w:val="32"/>
          <w:szCs w:val="12"/>
        </w:rPr>
      </w:pPr>
      <w:r>
        <w:rPr>
          <w:rFonts w:ascii="Arial" w:eastAsia="Times New Roman" w:hAnsi="Arial" w:cs="Arial"/>
          <w:b/>
          <w:spacing w:val="20"/>
          <w:sz w:val="32"/>
          <w:szCs w:val="12"/>
        </w:rPr>
        <w:t>ADVERTISEMENT</w:t>
      </w:r>
    </w:p>
    <w:p w14:paraId="6D321007" w14:textId="77777777" w:rsidR="002F2358" w:rsidRPr="004B5717" w:rsidRDefault="002F2358" w:rsidP="002F2358">
      <w:pPr>
        <w:rPr>
          <w:rFonts w:ascii="Arial" w:eastAsia="Times New Roman" w:hAnsi="Arial" w:cs="Arial"/>
          <w:b/>
          <w:spacing w:val="20"/>
          <w:sz w:val="3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B5F91" wp14:editId="1AFDE91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372225" cy="0"/>
                <wp:effectExtent l="0" t="19050" r="28575" b="19050"/>
                <wp:wrapNone/>
                <wp:docPr id="537429922" name="Straight Connector 537429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152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E6058" id="Straight Connector 53742992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LzwgEAAN8DAAAOAAAAZHJzL2Uyb0RvYy54bWysU8tu2zAQvBfoPxC813oYSQPBcg5x0kuQ&#10;BH18AE0tLQJ8gWQt+e+zpGQ5aIsCLXKhyOXO7OxwtbkdtSJH8EFa09JqVVIChttOmkNLf3x/+HRD&#10;SYjMdExZAy09QaC3248fNoNroLa9VR14giQmNINraR+ja4oi8B40CyvrwOClsF6ziEd/KDrPBmTX&#10;qqjL8roYrO+ctxxCwOhuuqTbzC8E8PgsRIBIVEtRW8yrz+s+rcV2w5qDZ66XfJbB/kOFZtJg0YVq&#10;xyIjP738jUpL7m2wIq641YUVQnLIPWA3VflLN9965iD3guYEt9gU3o+WPx3vzItHGwYXmuBefOpi&#10;FF6nL+ojYzbrtJgFYyQcg9frz3VdX1HCz3fFBeh8iF/AapI2LVXSpD5Yw46PIWIxTD2npLAyZGjp&#10;+qYqy5wWrJLdg1QqXQZ/2N8pT44M3/C+uqrXu/RsSPEmDU/KYPDSRd7Fk4KpwFcQRHaou5oqpAGD&#10;hZZxDiZWM68ymJ1gAiUswFna34BzfoJCHr5/AS+IXNmauIC1NNb/SXYcz5LFlH92YOo7WbC33Sm/&#10;b7YGpyg7N098GtO35wy//JfbVwAAAP//AwBQSwMEFAAGAAgAAAAhAEyoP6baAAAABQEAAA8AAABk&#10;cnMvZG93bnJldi54bWxMj0FPwzAMhe9I/IfISFwQS8YATaXpxCaGdl23A8e0MU1F41RNtnX/Hm8X&#10;OFnPz3rvc74YfSeOOMQ2kIbpRIFAqoNtqdGw360f5yBiMmRNFwg1nDHCori9yU1mw4m2eCxTIziE&#10;YmY0uJT6TMpYO/QmTkKPxN53GLxJLIdG2sGcONx38kmpV+lNS9zgTI8rh/VPefAaPoOb1w/b57Ja&#10;4nL1cXZfa5putL6/G9/fQCQc098xXPAZHQpmqsKBbBSdBn4kaZjxuJhKzV5AVNeFLHL5n774BQAA&#10;//8DAFBLAQItABQABgAIAAAAIQC2gziS/gAAAOEBAAATAAAAAAAAAAAAAAAAAAAAAABbQ29udGVu&#10;dF9UeXBlc10ueG1sUEsBAi0AFAAGAAgAAAAhADj9If/WAAAAlAEAAAsAAAAAAAAAAAAAAAAALwEA&#10;AF9yZWxzLy5yZWxzUEsBAi0AFAAGAAgAAAAhAAaiUvPCAQAA3wMAAA4AAAAAAAAAAAAAAAAALgIA&#10;AGRycy9lMm9Eb2MueG1sUEsBAi0AFAAGAAgAAAAhAEyoP6baAAAABQEAAA8AAAAAAAAAAAAAAAAA&#10;HAQAAGRycy9kb3ducmV2LnhtbFBLBQYAAAAABAAEAPMAAAAjBQAAAAA=&#10;" strokecolor="#e1523d" strokeweight="3pt">
                <v:stroke joinstyle="miter"/>
                <w10:wrap anchorx="margin"/>
              </v:line>
            </w:pict>
          </mc:Fallback>
        </mc:AlternateContent>
      </w:r>
    </w:p>
    <w:p w14:paraId="349DDD0C" w14:textId="77777777" w:rsidR="002F2358" w:rsidRPr="007A419B" w:rsidRDefault="002F2358" w:rsidP="002F2358">
      <w:pPr>
        <w:spacing w:after="0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E2C4D0" wp14:editId="2BA511B1">
            <wp:simplePos x="0" y="0"/>
            <wp:positionH relativeFrom="column">
              <wp:posOffset>3695700</wp:posOffset>
            </wp:positionH>
            <wp:positionV relativeFrom="paragraph">
              <wp:posOffset>90805</wp:posOffset>
            </wp:positionV>
            <wp:extent cx="2675255" cy="1036320"/>
            <wp:effectExtent l="0" t="0" r="0" b="0"/>
            <wp:wrapSquare wrapText="bothSides"/>
            <wp:docPr id="1614224535" name="Picture 1614224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24535" name="Picture 16142245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6" w:history="1">
        <w:r w:rsidRPr="007A419B">
          <w:rPr>
            <w:rStyle w:val="Hyperlink"/>
            <w:rFonts w:ascii="Cambria" w:hAnsi="Cambria"/>
            <w:b/>
            <w:bCs/>
          </w:rPr>
          <w:t>NHT Logistics, Inc.</w:t>
        </w:r>
      </w:hyperlink>
      <w:r w:rsidRPr="007A419B">
        <w:rPr>
          <w:rFonts w:ascii="Cambria" w:hAnsi="Cambria"/>
        </w:rPr>
        <w:t>, Denver, PA</w:t>
      </w:r>
      <w:r>
        <w:rPr>
          <w:rFonts w:ascii="Cambria" w:hAnsi="Cambria"/>
        </w:rPr>
        <w:t>, is a family-owned logistics organization providing safe and reliable refrigerated and frozen transportation, temperature-controlled transportation, and cold storage refrigerated warehousing services throughout the Mid-Atlantic Region. A</w:t>
      </w:r>
      <w:r w:rsidRPr="007A419B">
        <w:rPr>
          <w:rFonts w:ascii="Cambria" w:hAnsi="Cambria"/>
        </w:rPr>
        <w:t xml:space="preserve"> growing</w:t>
      </w:r>
      <w:r>
        <w:rPr>
          <w:rFonts w:ascii="Cambria" w:hAnsi="Cambria"/>
        </w:rPr>
        <w:t xml:space="preserve"> company</w:t>
      </w:r>
      <w:r w:rsidRPr="007A419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NHT provides </w:t>
      </w:r>
      <w:r w:rsidRPr="007A419B">
        <w:rPr>
          <w:rFonts w:ascii="Cambria" w:hAnsi="Cambria"/>
        </w:rPr>
        <w:t>complete supply chain solutions</w:t>
      </w:r>
      <w:r>
        <w:rPr>
          <w:rFonts w:ascii="Cambria" w:hAnsi="Cambria"/>
        </w:rPr>
        <w:t xml:space="preserve"> and offers</w:t>
      </w:r>
      <w:r w:rsidRPr="007A419B">
        <w:rPr>
          <w:rFonts w:ascii="Cambria" w:hAnsi="Cambria"/>
        </w:rPr>
        <w:t xml:space="preserve"> customized truckload and LTL (Less Than Load) options to customers, going the extra mile to meet their needs. Known for safe</w:t>
      </w:r>
      <w:r>
        <w:rPr>
          <w:rFonts w:ascii="Cambria" w:hAnsi="Cambria"/>
        </w:rPr>
        <w:t>ty</w:t>
      </w:r>
      <w:r w:rsidRPr="007A419B">
        <w:rPr>
          <w:rFonts w:ascii="Cambria" w:hAnsi="Cambria"/>
        </w:rPr>
        <w:t xml:space="preserve"> and </w:t>
      </w:r>
      <w:r>
        <w:rPr>
          <w:rFonts w:ascii="Cambria" w:hAnsi="Cambria"/>
        </w:rPr>
        <w:t xml:space="preserve">unsurpassed customer satisfaction, </w:t>
      </w:r>
      <w:r w:rsidRPr="007A419B">
        <w:rPr>
          <w:rFonts w:ascii="Cambria" w:hAnsi="Cambria"/>
        </w:rPr>
        <w:t>NHT Logistics</w:t>
      </w:r>
      <w:r>
        <w:rPr>
          <w:rFonts w:ascii="Cambria" w:hAnsi="Cambria"/>
        </w:rPr>
        <w:t xml:space="preserve"> values relationships and</w:t>
      </w:r>
      <w:r w:rsidRPr="007A419B">
        <w:rPr>
          <w:rFonts w:ascii="Cambria" w:hAnsi="Cambria"/>
        </w:rPr>
        <w:t xml:space="preserve"> strives to conduct business in a God-honoring way </w:t>
      </w:r>
      <w:r>
        <w:rPr>
          <w:rFonts w:ascii="Cambria" w:hAnsi="Cambria"/>
        </w:rPr>
        <w:t>through</w:t>
      </w:r>
      <w:r w:rsidRPr="007A419B">
        <w:rPr>
          <w:rFonts w:ascii="Cambria" w:hAnsi="Cambria"/>
        </w:rPr>
        <w:t xml:space="preserve"> demonstrat</w:t>
      </w:r>
      <w:r>
        <w:rPr>
          <w:rFonts w:ascii="Cambria" w:hAnsi="Cambria"/>
        </w:rPr>
        <w:t xml:space="preserve">ing the </w:t>
      </w:r>
      <w:r w:rsidRPr="007A419B">
        <w:rPr>
          <w:rFonts w:ascii="Cambria" w:hAnsi="Cambria"/>
        </w:rPr>
        <w:t xml:space="preserve">core values of integrity, stewardship, excellence, family, and eternal perspective each day. </w:t>
      </w:r>
      <w:r>
        <w:rPr>
          <w:rFonts w:ascii="Cambria" w:hAnsi="Cambria"/>
        </w:rPr>
        <w:t xml:space="preserve">Additionally, </w:t>
      </w:r>
      <w:r w:rsidRPr="007904D8">
        <w:rPr>
          <w:rFonts w:ascii="Cambria" w:hAnsi="Cambria"/>
        </w:rPr>
        <w:t>NHT is known for a remarkable commitment to employees and their families.</w:t>
      </w:r>
    </w:p>
    <w:p w14:paraId="2735DC9E" w14:textId="77777777" w:rsidR="002F2358" w:rsidRPr="00BA3113" w:rsidRDefault="002F2358" w:rsidP="002F2358">
      <w:pPr>
        <w:spacing w:after="0"/>
      </w:pPr>
    </w:p>
    <w:p w14:paraId="585D6945" w14:textId="77777777" w:rsidR="002F2358" w:rsidRDefault="002F2358" w:rsidP="002F2358">
      <w:pPr>
        <w:rPr>
          <w:rFonts w:ascii="Cambria" w:hAnsi="Cambria"/>
          <w:szCs w:val="28"/>
          <w:lang w:val="fr-FR"/>
        </w:rPr>
      </w:pPr>
      <w:r w:rsidRPr="00CD19A9">
        <w:rPr>
          <w:rFonts w:ascii="Cambria" w:hAnsi="Cambria"/>
        </w:rPr>
        <w:t>NHT Logistics, Inc</w:t>
      </w:r>
      <w:r w:rsidRPr="008D0347">
        <w:rPr>
          <w:rFonts w:ascii="Cambria" w:hAnsi="Cambria"/>
        </w:rPr>
        <w:t xml:space="preserve">. </w:t>
      </w:r>
      <w:r w:rsidRPr="00376BB7">
        <w:rPr>
          <w:rFonts w:ascii="Cambria" w:hAnsi="Cambria"/>
        </w:rPr>
        <w:t xml:space="preserve">is seeking to hire a full-time </w:t>
      </w:r>
      <w:r>
        <w:rPr>
          <w:rFonts w:ascii="Cambria" w:hAnsi="Cambria"/>
        </w:rPr>
        <w:t>Director of Transportation</w:t>
      </w:r>
      <w:r w:rsidRPr="00376BB7">
        <w:rPr>
          <w:rFonts w:ascii="Cambria" w:hAnsi="Cambria"/>
        </w:rPr>
        <w:t xml:space="preserve"> to oversee daily transportation</w:t>
      </w:r>
      <w:r>
        <w:rPr>
          <w:rFonts w:ascii="Cambria" w:hAnsi="Cambria"/>
        </w:rPr>
        <w:t>, dispatch,</w:t>
      </w:r>
      <w:r w:rsidRPr="00376BB7">
        <w:rPr>
          <w:rFonts w:ascii="Cambria" w:hAnsi="Cambria"/>
        </w:rPr>
        <w:t xml:space="preserve"> and logistical operations. </w:t>
      </w:r>
      <w:r w:rsidRPr="008D0347">
        <w:rPr>
          <w:rFonts w:ascii="Cambria" w:hAnsi="Cambria"/>
        </w:rPr>
        <w:t xml:space="preserve">The </w:t>
      </w:r>
      <w:r>
        <w:rPr>
          <w:rFonts w:ascii="Cambria" w:hAnsi="Cambria"/>
        </w:rPr>
        <w:t>Director of Transportation</w:t>
      </w:r>
      <w:r w:rsidRPr="00376BB7">
        <w:rPr>
          <w:rFonts w:ascii="Cambria" w:hAnsi="Cambria"/>
        </w:rPr>
        <w:t xml:space="preserve"> </w:t>
      </w:r>
      <w:r w:rsidRPr="008D0347">
        <w:rPr>
          <w:rFonts w:ascii="Cambria" w:hAnsi="Cambria"/>
        </w:rPr>
        <w:t xml:space="preserve">will work alongside company leaders to </w:t>
      </w:r>
      <w:r>
        <w:rPr>
          <w:rFonts w:ascii="Cambria" w:hAnsi="Cambria"/>
        </w:rPr>
        <w:t xml:space="preserve">strategically advance organizational initiatives and </w:t>
      </w:r>
      <w:r w:rsidRPr="008D0347">
        <w:rPr>
          <w:rFonts w:ascii="Cambria" w:hAnsi="Cambria"/>
        </w:rPr>
        <w:t>proactively provide exceptional customer service. Daily responsibilities include</w:t>
      </w:r>
      <w:r>
        <w:rPr>
          <w:rFonts w:ascii="Cambria" w:hAnsi="Cambria"/>
        </w:rPr>
        <w:t xml:space="preserve"> leading the Dispatch Team,</w:t>
      </w:r>
      <w:r w:rsidRPr="008D0347">
        <w:rPr>
          <w:rFonts w:ascii="Cambria" w:hAnsi="Cambria"/>
        </w:rPr>
        <w:t xml:space="preserve"> scheduling, dispatching, staying current with industry regulations, </w:t>
      </w:r>
      <w:r>
        <w:rPr>
          <w:rFonts w:ascii="Cambria" w:hAnsi="Cambria"/>
        </w:rPr>
        <w:t xml:space="preserve">advancing safety programs, </w:t>
      </w:r>
      <w:r w:rsidRPr="008D0347">
        <w:rPr>
          <w:rFonts w:ascii="Cambria" w:hAnsi="Cambria"/>
        </w:rPr>
        <w:t xml:space="preserve">and building relationships with drivers. </w:t>
      </w:r>
      <w:r w:rsidRPr="00376BB7">
        <w:rPr>
          <w:rFonts w:ascii="Cambria" w:hAnsi="Cambria"/>
        </w:rPr>
        <w:t>The ideal candidate will promote and strengthen company values while demonstrating a self-motivated passion for furthering company growth.</w:t>
      </w:r>
    </w:p>
    <w:p w14:paraId="129C6E09" w14:textId="77777777" w:rsidR="002F2358" w:rsidRPr="00713199" w:rsidRDefault="002F2358" w:rsidP="002F2358">
      <w:pPr>
        <w:pStyle w:val="Heading"/>
        <w:rPr>
          <w:rFonts w:ascii="Cambria" w:hAnsi="Cambria"/>
          <w:color w:val="auto"/>
          <w:spacing w:val="0"/>
          <w:sz w:val="8"/>
          <w:szCs w:val="12"/>
          <w:lang w:val="fr-FR"/>
        </w:rPr>
      </w:pPr>
    </w:p>
    <w:p w14:paraId="16360D50" w14:textId="77777777" w:rsidR="002F2358" w:rsidRPr="00671692" w:rsidRDefault="002F2358" w:rsidP="002F2358">
      <w:pPr>
        <w:pStyle w:val="Heading"/>
        <w:rPr>
          <w:rFonts w:ascii="Cambria" w:hAnsi="Cambria"/>
          <w:b/>
          <w:bCs/>
          <w:color w:val="auto"/>
          <w:spacing w:val="0"/>
          <w:sz w:val="22"/>
          <w:szCs w:val="28"/>
          <w:lang w:val="fr-FR"/>
        </w:rPr>
      </w:pPr>
      <w:proofErr w:type="spellStart"/>
      <w:r>
        <w:rPr>
          <w:rFonts w:ascii="Cambria" w:hAnsi="Cambria"/>
          <w:b/>
          <w:bCs/>
          <w:color w:val="auto"/>
          <w:spacing w:val="0"/>
          <w:sz w:val="22"/>
          <w:szCs w:val="28"/>
          <w:lang w:val="fr-FR"/>
        </w:rPr>
        <w:t>Director</w:t>
      </w:r>
      <w:proofErr w:type="spellEnd"/>
      <w:r>
        <w:rPr>
          <w:rFonts w:ascii="Cambria" w:hAnsi="Cambria"/>
          <w:b/>
          <w:bCs/>
          <w:color w:val="auto"/>
          <w:spacing w:val="0"/>
          <w:sz w:val="22"/>
          <w:szCs w:val="28"/>
          <w:lang w:val="fr-FR"/>
        </w:rPr>
        <w:t xml:space="preserve"> of Transportation Position </w:t>
      </w:r>
      <w:proofErr w:type="gramStart"/>
      <w:r>
        <w:rPr>
          <w:rFonts w:ascii="Cambria" w:hAnsi="Cambria"/>
          <w:b/>
          <w:bCs/>
          <w:color w:val="auto"/>
          <w:spacing w:val="0"/>
          <w:sz w:val="22"/>
          <w:szCs w:val="28"/>
          <w:lang w:val="fr-FR"/>
        </w:rPr>
        <w:t>Qualifications:</w:t>
      </w:r>
      <w:proofErr w:type="gramEnd"/>
    </w:p>
    <w:p w14:paraId="32A978D3" w14:textId="77777777" w:rsidR="002F2358" w:rsidRPr="0020756F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Minimum of </w:t>
      </w:r>
      <w:r>
        <w:rPr>
          <w:rFonts w:ascii="Cambria" w:hAnsi="Cambria"/>
          <w:color w:val="auto"/>
          <w:spacing w:val="0"/>
          <w:sz w:val="22"/>
          <w:szCs w:val="28"/>
        </w:rPr>
        <w:t>five (5)</w:t>
      </w: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 years of experience in the transportation</w:t>
      </w:r>
      <w:r>
        <w:rPr>
          <w:rFonts w:ascii="Cambria" w:hAnsi="Cambria"/>
          <w:color w:val="auto"/>
          <w:spacing w:val="0"/>
          <w:sz w:val="22"/>
          <w:szCs w:val="28"/>
        </w:rPr>
        <w:t>, dispatch, warehouse, or logistics</w:t>
      </w: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 industry</w:t>
      </w:r>
    </w:p>
    <w:p w14:paraId="2A8D0A6C" w14:textId="77777777" w:rsidR="002F2358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>
        <w:rPr>
          <w:rFonts w:ascii="Cambria" w:hAnsi="Cambria"/>
          <w:color w:val="auto"/>
          <w:spacing w:val="0"/>
          <w:sz w:val="22"/>
          <w:szCs w:val="28"/>
        </w:rPr>
        <w:t>At least three (3) years of successful leadership experience including managing teams and developing people</w:t>
      </w:r>
    </w:p>
    <w:p w14:paraId="7FD5ADEB" w14:textId="77777777" w:rsidR="002F2358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>
        <w:rPr>
          <w:rFonts w:ascii="Cambria" w:hAnsi="Cambria"/>
          <w:color w:val="auto"/>
          <w:spacing w:val="0"/>
          <w:sz w:val="22"/>
          <w:szCs w:val="28"/>
        </w:rPr>
        <w:t>Demonstrated business and financial acumen</w:t>
      </w:r>
    </w:p>
    <w:p w14:paraId="437E04A9" w14:textId="77777777" w:rsidR="002F2358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>
        <w:rPr>
          <w:rFonts w:ascii="Cambria" w:hAnsi="Cambria"/>
          <w:color w:val="auto"/>
          <w:spacing w:val="0"/>
          <w:sz w:val="22"/>
          <w:szCs w:val="28"/>
        </w:rPr>
        <w:t xml:space="preserve">Prior our current CDL license, required </w:t>
      </w:r>
    </w:p>
    <w:p w14:paraId="54859DA3" w14:textId="77777777" w:rsidR="002F2358" w:rsidRPr="0020756F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 w:rsidRPr="0020756F">
        <w:rPr>
          <w:rFonts w:ascii="Cambria" w:hAnsi="Cambria"/>
          <w:color w:val="auto"/>
          <w:spacing w:val="0"/>
          <w:sz w:val="22"/>
          <w:szCs w:val="28"/>
        </w:rPr>
        <w:t>Bachelor’s degree</w:t>
      </w:r>
      <w:r>
        <w:rPr>
          <w:rFonts w:ascii="Cambria" w:hAnsi="Cambria"/>
          <w:color w:val="auto"/>
          <w:spacing w:val="0"/>
          <w:sz w:val="22"/>
          <w:szCs w:val="28"/>
        </w:rPr>
        <w:t xml:space="preserve"> or continuing education</w:t>
      </w: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, </w:t>
      </w:r>
      <w:r>
        <w:rPr>
          <w:rFonts w:ascii="Cambria" w:hAnsi="Cambria"/>
          <w:color w:val="auto"/>
          <w:spacing w:val="0"/>
          <w:sz w:val="22"/>
          <w:szCs w:val="28"/>
        </w:rPr>
        <w:t>preferred</w:t>
      </w:r>
    </w:p>
    <w:p w14:paraId="24FD52AE" w14:textId="77777777" w:rsidR="002F2358" w:rsidRPr="0020756F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 w:rsidRPr="0020756F">
        <w:rPr>
          <w:rFonts w:ascii="Cambria" w:hAnsi="Cambria"/>
          <w:color w:val="auto"/>
          <w:spacing w:val="0"/>
          <w:sz w:val="22"/>
          <w:szCs w:val="28"/>
        </w:rPr>
        <w:t>Demonstrated proficiency with technology including Microsoft Office Suite, required</w:t>
      </w:r>
      <w:r>
        <w:rPr>
          <w:rFonts w:ascii="Cambria" w:hAnsi="Cambria"/>
          <w:color w:val="auto"/>
          <w:spacing w:val="0"/>
          <w:sz w:val="22"/>
          <w:szCs w:val="28"/>
        </w:rPr>
        <w:t>; Experience with Trucking Management Software (TMS), strongly preferred</w:t>
      </w:r>
    </w:p>
    <w:p w14:paraId="2559963C" w14:textId="77777777" w:rsidR="002F2358" w:rsidRPr="0020756F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Excellent communication skills, both written &amp; verbal </w:t>
      </w:r>
    </w:p>
    <w:p w14:paraId="78E53809" w14:textId="77777777" w:rsidR="002F2358" w:rsidRPr="0020756F" w:rsidRDefault="002F2358" w:rsidP="002F2358">
      <w:pPr>
        <w:pStyle w:val="Heading"/>
        <w:numPr>
          <w:ilvl w:val="0"/>
          <w:numId w:val="1"/>
        </w:numPr>
        <w:spacing w:line="240" w:lineRule="auto"/>
        <w:rPr>
          <w:rFonts w:ascii="Cambria" w:hAnsi="Cambria"/>
          <w:color w:val="auto"/>
          <w:spacing w:val="0"/>
          <w:sz w:val="22"/>
          <w:szCs w:val="28"/>
        </w:rPr>
      </w:pPr>
      <w:r w:rsidRPr="0020756F">
        <w:rPr>
          <w:rFonts w:ascii="Cambria" w:hAnsi="Cambria"/>
          <w:color w:val="auto"/>
          <w:spacing w:val="0"/>
          <w:sz w:val="22"/>
          <w:szCs w:val="28"/>
        </w:rPr>
        <w:t xml:space="preserve">Demonstrated community involvement, strongly preferred </w:t>
      </w:r>
    </w:p>
    <w:p w14:paraId="0CA3B2F9" w14:textId="77777777" w:rsidR="002F2358" w:rsidRPr="00AE383E" w:rsidRDefault="002F2358" w:rsidP="002F2358">
      <w:pPr>
        <w:pStyle w:val="Heading"/>
        <w:rPr>
          <w:rFonts w:ascii="Cambria" w:hAnsi="Cambria"/>
          <w:color w:val="auto"/>
          <w:spacing w:val="0"/>
          <w:sz w:val="8"/>
          <w:szCs w:val="12"/>
        </w:rPr>
      </w:pPr>
    </w:p>
    <w:p w14:paraId="7F15BE1D" w14:textId="77777777" w:rsidR="002F2358" w:rsidRPr="004F3E3F" w:rsidRDefault="002F2358" w:rsidP="002F2358">
      <w:pPr>
        <w:rPr>
          <w:rFonts w:ascii="Cambria" w:eastAsia="Times New Roman" w:hAnsi="Cambria" w:cs="Arial"/>
          <w:b/>
          <w:bCs/>
          <w:szCs w:val="28"/>
        </w:rPr>
      </w:pPr>
      <w:r w:rsidRPr="004F3E3F">
        <w:rPr>
          <w:rFonts w:ascii="Cambria" w:eastAsia="Times New Roman" w:hAnsi="Cambria" w:cs="Arial"/>
          <w:b/>
          <w:bCs/>
          <w:szCs w:val="28"/>
        </w:rPr>
        <w:t xml:space="preserve">Please </w:t>
      </w:r>
      <w:r>
        <w:rPr>
          <w:rFonts w:ascii="Cambria" w:eastAsia="Times New Roman" w:hAnsi="Cambria" w:cs="Arial"/>
          <w:b/>
          <w:bCs/>
          <w:szCs w:val="28"/>
        </w:rPr>
        <w:t>submit</w:t>
      </w:r>
      <w:r w:rsidRPr="004F3E3F">
        <w:rPr>
          <w:rFonts w:ascii="Cambria" w:eastAsia="Times New Roman" w:hAnsi="Cambria" w:cs="Arial"/>
          <w:b/>
          <w:bCs/>
          <w:szCs w:val="28"/>
        </w:rPr>
        <w:t xml:space="preserve"> resume and cover letter: </w:t>
      </w:r>
      <w:r w:rsidRPr="004F3E3F">
        <w:rPr>
          <w:rFonts w:ascii="Cambria" w:eastAsia="Times New Roman" w:hAnsi="Cambria" w:cs="Arial"/>
          <w:szCs w:val="28"/>
        </w:rPr>
        <w:t>www.NorthGroupConsultants.com/jobs</w:t>
      </w:r>
      <w:r w:rsidRPr="004F3E3F">
        <w:rPr>
          <w:rFonts w:ascii="Cambria" w:eastAsia="Times New Roman" w:hAnsi="Cambria" w:cs="Arial"/>
          <w:b/>
          <w:bCs/>
          <w:szCs w:val="28"/>
        </w:rPr>
        <w:t xml:space="preserve">  </w:t>
      </w:r>
    </w:p>
    <w:p w14:paraId="43B89E32" w14:textId="77777777" w:rsidR="00976889" w:rsidRDefault="00976889"/>
    <w:sectPr w:rsidR="00976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5610E"/>
    <w:multiLevelType w:val="hybridMultilevel"/>
    <w:tmpl w:val="0C7C3A2C"/>
    <w:lvl w:ilvl="0" w:tplc="1B5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58"/>
    <w:rsid w:val="002F2358"/>
    <w:rsid w:val="009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3C1B"/>
  <w15:chartTrackingRefBased/>
  <w15:docId w15:val="{F7481841-96A2-43CF-B2BE-FB97AD05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58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58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qFormat/>
    <w:rsid w:val="002F2358"/>
    <w:pPr>
      <w:spacing w:after="120" w:line="276" w:lineRule="auto"/>
    </w:pPr>
    <w:rPr>
      <w:rFonts w:ascii="Arial" w:eastAsia="Times New Roman" w:hAnsi="Arial" w:cs="Arial"/>
      <w:color w:val="748992"/>
      <w:spacing w:val="2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2F23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hollandtranspor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Yoder</dc:creator>
  <cp:keywords/>
  <dc:description/>
  <cp:lastModifiedBy>Lauren Yoder</cp:lastModifiedBy>
  <cp:revision>1</cp:revision>
  <dcterms:created xsi:type="dcterms:W3CDTF">2024-04-05T20:21:00Z</dcterms:created>
  <dcterms:modified xsi:type="dcterms:W3CDTF">2024-04-05T20:21:00Z</dcterms:modified>
</cp:coreProperties>
</file>